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CB4" w:rsidRDefault="00A6095B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单插充电</w:t>
      </w:r>
      <w:r w:rsidR="00B339D5">
        <w:rPr>
          <w:rFonts w:hint="eastAsia"/>
          <w:b/>
          <w:bCs/>
        </w:rPr>
        <w:t>短</w:t>
      </w:r>
      <w:bookmarkStart w:id="0" w:name="_GoBack"/>
      <w:bookmarkEnd w:id="0"/>
      <w:r>
        <w:rPr>
          <w:b/>
          <w:bCs/>
        </w:rPr>
        <w:t>款）</w:t>
      </w:r>
    </w:p>
    <w:p w:rsidR="00012CB4" w:rsidRDefault="00012CB4">
      <w:pPr>
        <w:spacing w:line="220" w:lineRule="atLeast"/>
        <w:rPr>
          <w:b/>
          <w:bCs/>
        </w:rPr>
      </w:pPr>
      <w:r>
        <w:rPr>
          <w:noProof/>
        </w:rPr>
        <w:drawing>
          <wp:inline distT="0" distB="0" distL="0" distR="0" wp14:anchorId="08E356E2" wp14:editId="1488C3F7">
            <wp:extent cx="2514600" cy="2592693"/>
            <wp:effectExtent l="0" t="0" r="0" b="0"/>
            <wp:docPr id="1545" name="Picture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" name="Picture 5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186" cy="261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721A1" w:rsidRPr="005D4FC7" w:rsidRDefault="0076195A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2515597" cy="219456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JW7102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47" cy="2210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FC7" w:rsidRPr="005D4FC7" w:rsidRDefault="005D4FC7">
      <w:pPr>
        <w:spacing w:line="220" w:lineRule="atLeast"/>
        <w:rPr>
          <w:b/>
          <w:bCs/>
          <w:color w:val="0070C0"/>
        </w:rPr>
      </w:pPr>
      <w:r w:rsidRPr="005D4FC7">
        <w:rPr>
          <w:rFonts w:hint="eastAsia"/>
          <w:b/>
          <w:bCs/>
          <w:color w:val="0070C0"/>
        </w:rPr>
        <w:t>来源网址：</w:t>
      </w:r>
      <w:hyperlink r:id="rId8" w:history="1">
        <w:r w:rsidRPr="005D4FC7">
          <w:rPr>
            <w:rStyle w:val="a3"/>
            <w:rFonts w:hint="eastAsia"/>
            <w:b/>
            <w:bCs/>
            <w:color w:val="0070C0"/>
          </w:rPr>
          <w:t>www.hywss.cn</w:t>
        </w:r>
      </w:hyperlink>
      <w:r w:rsidRPr="005D4FC7">
        <w:rPr>
          <w:rFonts w:hint="eastAsia"/>
          <w:b/>
          <w:bCs/>
          <w:color w:val="0070C0"/>
        </w:rPr>
        <w:t xml:space="preserve"> 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适用范围：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手提式防爆探照灯适用于公安、消防、部队、油田、冶金、铁路、电业、石化等各种易燃易爆场所的</w:t>
      </w:r>
      <w:r>
        <w:rPr>
          <w:b/>
          <w:bCs/>
        </w:rPr>
        <w:t>ⅡC</w:t>
      </w:r>
      <w:r>
        <w:rPr>
          <w:b/>
          <w:bCs/>
        </w:rPr>
        <w:t>类</w:t>
      </w:r>
      <w:r>
        <w:rPr>
          <w:b/>
          <w:bCs/>
        </w:rPr>
        <w:t>T1-T6</w:t>
      </w:r>
      <w:r>
        <w:rPr>
          <w:b/>
          <w:bCs/>
        </w:rPr>
        <w:t>组</w:t>
      </w:r>
      <w:r>
        <w:rPr>
          <w:b/>
          <w:bCs/>
        </w:rPr>
        <w:t>1</w:t>
      </w:r>
      <w:r>
        <w:rPr>
          <w:b/>
          <w:bCs/>
        </w:rPr>
        <w:t>区、</w:t>
      </w:r>
      <w:r>
        <w:rPr>
          <w:b/>
          <w:bCs/>
        </w:rPr>
        <w:t>2</w:t>
      </w:r>
      <w:r>
        <w:rPr>
          <w:b/>
          <w:bCs/>
        </w:rPr>
        <w:t>区、水下及其他工作现场安全工作。</w:t>
      </w:r>
    </w:p>
    <w:p w:rsidR="00976BBB" w:rsidRDefault="00976BBB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性能特点：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【防爆性能】本产品完全按照国家防爆标准生产</w:t>
      </w:r>
      <w:r>
        <w:rPr>
          <w:b/>
          <w:bCs/>
        </w:rPr>
        <w:t>,</w:t>
      </w:r>
      <w:r>
        <w:rPr>
          <w:b/>
          <w:bCs/>
        </w:rPr>
        <w:t>隔爆型最高防爆等级，具有优良</w:t>
      </w:r>
      <w:r>
        <w:rPr>
          <w:b/>
          <w:bCs/>
        </w:rPr>
        <w:t xml:space="preserve"> </w:t>
      </w:r>
      <w:r>
        <w:rPr>
          <w:b/>
          <w:bCs/>
        </w:rPr>
        <w:t>的防爆性能及防静电效果</w:t>
      </w:r>
      <w:r>
        <w:rPr>
          <w:b/>
          <w:bCs/>
        </w:rPr>
        <w:t>,</w:t>
      </w:r>
      <w:r>
        <w:rPr>
          <w:b/>
          <w:bCs/>
        </w:rPr>
        <w:t>可在各种易燃易爆场所安全工作</w:t>
      </w:r>
      <w:r>
        <w:rPr>
          <w:b/>
          <w:bCs/>
        </w:rPr>
        <w:t>(</w:t>
      </w:r>
      <w:r>
        <w:rPr>
          <w:b/>
          <w:bCs/>
        </w:rPr>
        <w:t>包括含有氢、乙炔、甲烷及其他混合气体的环境</w:t>
      </w:r>
      <w:r>
        <w:rPr>
          <w:b/>
          <w:bCs/>
        </w:rPr>
        <w:t>)</w:t>
      </w:r>
      <w:r>
        <w:rPr>
          <w:b/>
          <w:bCs/>
        </w:rPr>
        <w:t>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【高效可靠】采用特制锂电池组，无记忆、无污染、容量高、寿命长、性能安全稳定，自放电率低，一次充满电后，放置半年储电量不低于满容量的</w:t>
      </w:r>
      <w:r>
        <w:rPr>
          <w:b/>
          <w:bCs/>
        </w:rPr>
        <w:t>85%</w:t>
      </w:r>
      <w:r>
        <w:rPr>
          <w:b/>
          <w:bCs/>
        </w:rPr>
        <w:t>，两年内不低于满容量的</w:t>
      </w:r>
      <w:r>
        <w:rPr>
          <w:b/>
          <w:bCs/>
        </w:rPr>
        <w:t>60%</w:t>
      </w:r>
      <w:r>
        <w:rPr>
          <w:b/>
          <w:bCs/>
        </w:rPr>
        <w:t>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【实用节能】光源采用美国科瑞</w:t>
      </w:r>
      <w:r>
        <w:rPr>
          <w:b/>
          <w:bCs/>
        </w:rPr>
        <w:t>LED</w:t>
      </w:r>
      <w:r>
        <w:rPr>
          <w:b/>
          <w:bCs/>
        </w:rPr>
        <w:t>灯珠</w:t>
      </w:r>
      <w:r>
        <w:rPr>
          <w:b/>
          <w:bCs/>
        </w:rPr>
        <w:t>,</w:t>
      </w:r>
      <w:r>
        <w:rPr>
          <w:b/>
          <w:bCs/>
        </w:rPr>
        <w:t>具有寿命长、耗能少、节能高效等特点；强光光通量</w:t>
      </w:r>
      <w:r>
        <w:rPr>
          <w:b/>
          <w:bCs/>
        </w:rPr>
        <w:t>1200</w:t>
      </w:r>
      <w:r>
        <w:rPr>
          <w:b/>
          <w:bCs/>
        </w:rPr>
        <w:t>流明</w:t>
      </w:r>
      <w:r>
        <w:rPr>
          <w:b/>
          <w:bCs/>
        </w:rPr>
        <w:t>,</w:t>
      </w:r>
      <w:r>
        <w:rPr>
          <w:b/>
          <w:bCs/>
        </w:rPr>
        <w:t>射程达</w:t>
      </w:r>
      <w:r>
        <w:rPr>
          <w:b/>
          <w:bCs/>
        </w:rPr>
        <w:t>600</w:t>
      </w:r>
      <w:r>
        <w:rPr>
          <w:b/>
          <w:bCs/>
        </w:rPr>
        <w:t>米，连续工作时间可达</w:t>
      </w:r>
      <w:r>
        <w:rPr>
          <w:b/>
          <w:bCs/>
        </w:rPr>
        <w:t>5</w:t>
      </w:r>
      <w:r>
        <w:rPr>
          <w:b/>
          <w:bCs/>
        </w:rPr>
        <w:t>小时；工作光光通量</w:t>
      </w:r>
      <w:r>
        <w:rPr>
          <w:b/>
          <w:bCs/>
        </w:rPr>
        <w:t>600</w:t>
      </w:r>
      <w:r>
        <w:rPr>
          <w:b/>
          <w:bCs/>
        </w:rPr>
        <w:t>流明，连续工作时间不低于</w:t>
      </w:r>
      <w:r>
        <w:rPr>
          <w:b/>
          <w:bCs/>
        </w:rPr>
        <w:t>8</w:t>
      </w:r>
      <w:r>
        <w:rPr>
          <w:b/>
          <w:bCs/>
        </w:rPr>
        <w:t>小时。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【防水耐用】外壳采用进口高硬度合金能承受强力碰撞和冲击，密封性能好，可在水下</w:t>
      </w:r>
      <w:r>
        <w:rPr>
          <w:b/>
          <w:bCs/>
        </w:rPr>
        <w:t>200</w:t>
      </w:r>
      <w:r>
        <w:rPr>
          <w:b/>
          <w:bCs/>
        </w:rPr>
        <w:t>米正常工作。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【智能保护】充电器采用低电压保护、防误操作装置、管理芯片控制，高可靠性、快速充电。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【方便灵活】采用脉宽调制技术，强光、工作光随意转换</w:t>
      </w:r>
      <w:r>
        <w:rPr>
          <w:b/>
          <w:bCs/>
        </w:rPr>
        <w:t xml:space="preserve">; </w:t>
      </w:r>
      <w:r>
        <w:rPr>
          <w:b/>
          <w:bCs/>
        </w:rPr>
        <w:t>携带方式有手提、肩挎等，外形美观，体积小，重量轻。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【为您定做】为满足用户个性化的需求</w:t>
      </w:r>
      <w:r>
        <w:rPr>
          <w:b/>
          <w:bCs/>
        </w:rPr>
        <w:t>,</w:t>
      </w:r>
      <w:r>
        <w:rPr>
          <w:b/>
          <w:bCs/>
        </w:rPr>
        <w:t>如本产品的标准配置不能满足用户的工作需要</w:t>
      </w:r>
      <w:r>
        <w:rPr>
          <w:b/>
          <w:bCs/>
        </w:rPr>
        <w:t>,</w:t>
      </w:r>
      <w:r>
        <w:rPr>
          <w:b/>
          <w:bCs/>
        </w:rPr>
        <w:t>我司可以根据客户的要求进行定做。</w:t>
      </w:r>
    </w:p>
    <w:p w:rsidR="0076195A" w:rsidRDefault="0076195A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技术参数：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 w:rsidR="003A1C26">
        <w:rPr>
          <w:b/>
          <w:bCs/>
        </w:rPr>
        <w:t xml:space="preserve">:DC </w:t>
      </w:r>
      <w:r w:rsidR="003A1C26">
        <w:rPr>
          <w:rFonts w:hint="eastAsia"/>
          <w:b/>
          <w:bCs/>
        </w:rPr>
        <w:t>11.1</w:t>
      </w:r>
      <w:r>
        <w:rPr>
          <w:b/>
          <w:bCs/>
        </w:rPr>
        <w:t>V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额定功率</w:t>
      </w:r>
      <w:r>
        <w:rPr>
          <w:b/>
          <w:bCs/>
        </w:rPr>
        <w:t>:3*3W/LED</w:t>
      </w:r>
      <w:r>
        <w:rPr>
          <w:b/>
          <w:bCs/>
        </w:rPr>
        <w:t>光源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>:4Ah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>:</w:t>
      </w:r>
      <w:r>
        <w:rPr>
          <w:rFonts w:hint="eastAsia"/>
          <w:b/>
          <w:bCs/>
        </w:rPr>
        <w:t>6</w:t>
      </w:r>
      <w:r>
        <w:rPr>
          <w:b/>
          <w:bCs/>
        </w:rPr>
        <w:t>h(</w:t>
      </w:r>
      <w:r>
        <w:rPr>
          <w:b/>
          <w:bCs/>
        </w:rPr>
        <w:t>强光</w:t>
      </w:r>
      <w:r>
        <w:rPr>
          <w:b/>
          <w:bCs/>
        </w:rPr>
        <w:t>) /≥1</w:t>
      </w:r>
      <w:r>
        <w:rPr>
          <w:rFonts w:hint="eastAsia"/>
          <w:b/>
          <w:bCs/>
        </w:rPr>
        <w:t>0</w:t>
      </w:r>
      <w:r>
        <w:rPr>
          <w:b/>
          <w:bCs/>
        </w:rPr>
        <w:t>h(</w:t>
      </w:r>
      <w:r>
        <w:rPr>
          <w:b/>
          <w:bCs/>
        </w:rPr>
        <w:t>工作光</w:t>
      </w:r>
      <w:r>
        <w:rPr>
          <w:b/>
          <w:bCs/>
        </w:rPr>
        <w:t>)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充电时间</w:t>
      </w:r>
      <w:r>
        <w:rPr>
          <w:b/>
          <w:bCs/>
        </w:rPr>
        <w:t>:6</w:t>
      </w:r>
      <w:r>
        <w:rPr>
          <w:b/>
          <w:bCs/>
        </w:rPr>
        <w:t>～</w:t>
      </w:r>
      <w:r>
        <w:rPr>
          <w:b/>
          <w:bCs/>
        </w:rPr>
        <w:t>8h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>: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>:69×161mm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重量</w:t>
      </w:r>
      <w:r>
        <w:rPr>
          <w:b/>
          <w:bCs/>
        </w:rPr>
        <w:t>:0.8kg</w:t>
      </w:r>
    </w:p>
    <w:p w:rsidR="0076195A" w:rsidRDefault="0076195A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</w:t>
      </w:r>
      <w:r w:rsidR="0076195A">
        <w:rPr>
          <w:b/>
          <w:bCs/>
        </w:rPr>
        <w:t>A</w:t>
      </w:r>
      <w:r>
        <w:rPr>
          <w:b/>
          <w:bCs/>
        </w:rPr>
        <w:t>/LT</w:t>
      </w:r>
      <w:r>
        <w:rPr>
          <w:b/>
          <w:bCs/>
        </w:rPr>
        <w:t>手提式防爆探照灯</w:t>
      </w:r>
      <w:r>
        <w:rPr>
          <w:b/>
          <w:bCs/>
        </w:rPr>
        <w:t>-</w:t>
      </w:r>
      <w:r>
        <w:rPr>
          <w:b/>
          <w:bCs/>
        </w:rPr>
        <w:t>售后服务</w:t>
      </w:r>
      <w:r>
        <w:rPr>
          <w:b/>
          <w:bCs/>
        </w:rPr>
        <w:t>: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光源保用一年</w:t>
      </w:r>
      <w:r>
        <w:rPr>
          <w:b/>
          <w:bCs/>
        </w:rPr>
        <w:t xml:space="preserve"> 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sectPr w:rsidR="00976BBB" w:rsidSect="00976BBB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606" w:rsidRDefault="00402606" w:rsidP="005D4FC7">
      <w:pPr>
        <w:spacing w:after="0"/>
      </w:pPr>
      <w:r>
        <w:separator/>
      </w:r>
    </w:p>
  </w:endnote>
  <w:endnote w:type="continuationSeparator" w:id="0">
    <w:p w:rsidR="00402606" w:rsidRDefault="00402606" w:rsidP="005D4F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606" w:rsidRDefault="00402606" w:rsidP="005D4FC7">
      <w:pPr>
        <w:spacing w:after="0"/>
      </w:pPr>
      <w:r>
        <w:separator/>
      </w:r>
    </w:p>
  </w:footnote>
  <w:footnote w:type="continuationSeparator" w:id="0">
    <w:p w:rsidR="00402606" w:rsidRDefault="00402606" w:rsidP="005D4F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976BBB"/>
    <w:rsid w:val="00012CB4"/>
    <w:rsid w:val="002F1649"/>
    <w:rsid w:val="003A1C26"/>
    <w:rsid w:val="00402606"/>
    <w:rsid w:val="005D4FC7"/>
    <w:rsid w:val="0076195A"/>
    <w:rsid w:val="007721A1"/>
    <w:rsid w:val="00976BBB"/>
    <w:rsid w:val="009C1B2C"/>
    <w:rsid w:val="00A15466"/>
    <w:rsid w:val="00A6095B"/>
    <w:rsid w:val="00B339D5"/>
    <w:rsid w:val="00D1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87868B"/>
  <w15:docId w15:val="{8B1DB552-95A6-47B3-A3E3-76FE18AD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76BBB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6BB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A1C26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3A1C26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D4FC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5D4FC7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5D4FC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5D4FC7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10</cp:revision>
  <dcterms:created xsi:type="dcterms:W3CDTF">2008-09-11T17:20:00Z</dcterms:created>
  <dcterms:modified xsi:type="dcterms:W3CDTF">2023-08-11T03:20:00Z</dcterms:modified>
</cp:coreProperties>
</file>